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3244" w14:textId="38D265E3" w:rsidR="00AF5AA5" w:rsidRPr="00C07F9F" w:rsidRDefault="00655490">
      <w:pPr>
        <w:rPr>
          <w:rFonts w:ascii="Times New Roman" w:hAnsi="Times New Roman" w:cs="Times New Roman"/>
          <w:sz w:val="24"/>
          <w:szCs w:val="24"/>
        </w:rPr>
      </w:pPr>
      <w:r w:rsidRPr="00C07F9F">
        <w:rPr>
          <w:rFonts w:ascii="Times New Roman" w:hAnsi="Times New Roman" w:cs="Times New Roman"/>
          <w:sz w:val="24"/>
          <w:szCs w:val="24"/>
        </w:rPr>
        <w:t>Vážení rodiče,</w:t>
      </w:r>
    </w:p>
    <w:p w14:paraId="7A9B74ED" w14:textId="1E7747CA" w:rsidR="00655490" w:rsidRPr="00C07F9F" w:rsidRDefault="00655490">
      <w:pPr>
        <w:rPr>
          <w:rFonts w:ascii="Times New Roman" w:hAnsi="Times New Roman" w:cs="Times New Roman"/>
          <w:sz w:val="24"/>
          <w:szCs w:val="24"/>
        </w:rPr>
      </w:pPr>
      <w:r w:rsidRPr="00C07F9F">
        <w:rPr>
          <w:rFonts w:ascii="Times New Roman" w:hAnsi="Times New Roman" w:cs="Times New Roman"/>
          <w:sz w:val="24"/>
          <w:szCs w:val="24"/>
        </w:rPr>
        <w:t xml:space="preserve">     V letošním školním roce 2022/2023 nebudu kupovat pomůcky já. Prosím, prohlédněte Vašim dětem kufříky</w:t>
      </w:r>
      <w:r w:rsidR="00C07F9F" w:rsidRPr="00C07F9F">
        <w:rPr>
          <w:rFonts w:ascii="Times New Roman" w:hAnsi="Times New Roman" w:cs="Times New Roman"/>
          <w:sz w:val="24"/>
          <w:szCs w:val="24"/>
        </w:rPr>
        <w:t>,</w:t>
      </w:r>
      <w:r w:rsidRPr="00C07F9F">
        <w:rPr>
          <w:rFonts w:ascii="Times New Roman" w:hAnsi="Times New Roman" w:cs="Times New Roman"/>
          <w:sz w:val="24"/>
          <w:szCs w:val="24"/>
        </w:rPr>
        <w:t xml:space="preserve"> penály a dokupte pouze to, co je potřeba. </w:t>
      </w:r>
    </w:p>
    <w:p w14:paraId="6109DF21" w14:textId="52C1F185" w:rsidR="00C07F9F" w:rsidRDefault="00C07F9F"/>
    <w:p w14:paraId="755B50CF" w14:textId="4E4F3640" w:rsidR="00C07F9F" w:rsidRDefault="00A837CF">
      <w:pPr>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C07F9F" w:rsidRPr="00C07F9F">
        <w:rPr>
          <w:rFonts w:ascii="Times New Roman" w:hAnsi="Times New Roman" w:cs="Times New Roman"/>
          <w:b/>
          <w:bCs/>
          <w:sz w:val="28"/>
          <w:szCs w:val="28"/>
          <w:u w:val="single"/>
        </w:rPr>
        <w:t>.</w:t>
      </w:r>
      <w:r w:rsidR="00275A23">
        <w:rPr>
          <w:rFonts w:ascii="Times New Roman" w:hAnsi="Times New Roman" w:cs="Times New Roman"/>
          <w:b/>
          <w:bCs/>
          <w:sz w:val="28"/>
          <w:szCs w:val="28"/>
          <w:u w:val="single"/>
        </w:rPr>
        <w:t>, 5.</w:t>
      </w:r>
      <w:r w:rsidR="00C07F9F" w:rsidRPr="00C07F9F">
        <w:rPr>
          <w:rFonts w:ascii="Times New Roman" w:hAnsi="Times New Roman" w:cs="Times New Roman"/>
          <w:b/>
          <w:bCs/>
          <w:sz w:val="28"/>
          <w:szCs w:val="28"/>
          <w:u w:val="single"/>
        </w:rPr>
        <w:t xml:space="preserve"> ročník</w:t>
      </w:r>
    </w:p>
    <w:p w14:paraId="3D247F80" w14:textId="2F1CCCE7" w:rsidR="00C07F9F" w:rsidRDefault="00C07F9F">
      <w:pPr>
        <w:rPr>
          <w:rFonts w:ascii="Times New Roman" w:hAnsi="Times New Roman" w:cs="Times New Roman"/>
          <w:i/>
          <w:iCs/>
          <w:sz w:val="24"/>
          <w:szCs w:val="24"/>
        </w:rPr>
      </w:pPr>
    </w:p>
    <w:p w14:paraId="7EED9973" w14:textId="7C24C151" w:rsidR="00C07F9F" w:rsidRDefault="00C07F9F">
      <w:pPr>
        <w:rPr>
          <w:rFonts w:ascii="Times New Roman" w:hAnsi="Times New Roman" w:cs="Times New Roman"/>
          <w:i/>
          <w:iCs/>
          <w:sz w:val="24"/>
          <w:szCs w:val="24"/>
        </w:rPr>
      </w:pPr>
    </w:p>
    <w:p w14:paraId="29193A09" w14:textId="5A9EB68E" w:rsidR="00C07F9F" w:rsidRDefault="00C07F9F">
      <w:pPr>
        <w:rPr>
          <w:rFonts w:ascii="Times New Roman" w:hAnsi="Times New Roman" w:cs="Times New Roman"/>
          <w:i/>
          <w:iCs/>
          <w:sz w:val="24"/>
          <w:szCs w:val="24"/>
        </w:rPr>
      </w:pPr>
      <w:r>
        <w:rPr>
          <w:rFonts w:ascii="Times New Roman" w:hAnsi="Times New Roman" w:cs="Times New Roman"/>
          <w:i/>
          <w:iCs/>
          <w:sz w:val="24"/>
          <w:szCs w:val="24"/>
        </w:rPr>
        <w:t>Tělesná výchova</w:t>
      </w:r>
    </w:p>
    <w:p w14:paraId="15CE4460" w14:textId="4B67DE52" w:rsidR="00C07F9F" w:rsidRDefault="00C07F9F" w:rsidP="00C07F9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Přezůvky s bílou podrážkou</w:t>
      </w:r>
    </w:p>
    <w:p w14:paraId="6AC8D637" w14:textId="77580DE3" w:rsidR="00C07F9F" w:rsidRDefault="00C07F9F" w:rsidP="00C07F9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Cvičební úbor ( triko, kraťasy nebo tepláky)</w:t>
      </w:r>
    </w:p>
    <w:p w14:paraId="0819B61A" w14:textId="7709393B" w:rsidR="00EC3677" w:rsidRDefault="00EC3677" w:rsidP="00C07F9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Pytlík na cvičební úbor</w:t>
      </w:r>
    </w:p>
    <w:p w14:paraId="12EE0729" w14:textId="47C837D6" w:rsidR="00EC3677" w:rsidRDefault="00EC3677" w:rsidP="00EC3677">
      <w:pPr>
        <w:rPr>
          <w:rFonts w:ascii="Times New Roman" w:hAnsi="Times New Roman" w:cs="Times New Roman"/>
          <w:sz w:val="24"/>
          <w:szCs w:val="24"/>
        </w:rPr>
      </w:pPr>
    </w:p>
    <w:p w14:paraId="6712F351" w14:textId="5CFE21E4" w:rsidR="00EC3677" w:rsidRDefault="00EC3677" w:rsidP="00EC3677">
      <w:pPr>
        <w:rPr>
          <w:rFonts w:ascii="Times New Roman" w:hAnsi="Times New Roman" w:cs="Times New Roman"/>
          <w:i/>
          <w:iCs/>
          <w:sz w:val="24"/>
          <w:szCs w:val="24"/>
        </w:rPr>
      </w:pPr>
      <w:r>
        <w:rPr>
          <w:rFonts w:ascii="Times New Roman" w:hAnsi="Times New Roman" w:cs="Times New Roman"/>
          <w:i/>
          <w:iCs/>
          <w:sz w:val="24"/>
          <w:szCs w:val="24"/>
        </w:rPr>
        <w:t>Výtvarná výchova</w:t>
      </w:r>
    </w:p>
    <w:p w14:paraId="1C67008C" w14:textId="3BBBE08F" w:rsidR="00EC3677" w:rsidRDefault="00EC3677" w:rsidP="00EC367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Zástěra nebo starší triko</w:t>
      </w:r>
    </w:p>
    <w:p w14:paraId="31A2ABC3" w14:textId="49E61539" w:rsidR="00EC3677" w:rsidRDefault="00EC3677" w:rsidP="00EC367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Kufřík – doporučuji větší plastovou krabici s víkem</w:t>
      </w:r>
    </w:p>
    <w:p w14:paraId="7BA22ABE" w14:textId="28AF8FE5"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V</w:t>
      </w:r>
      <w:r w:rsidRPr="00EC3677">
        <w:rPr>
          <w:rFonts w:ascii="Times New Roman" w:eastAsia="Times New Roman" w:hAnsi="Times New Roman" w:cs="Times New Roman"/>
          <w:color w:val="333333"/>
          <w:sz w:val="24"/>
          <w:szCs w:val="24"/>
          <w:lang w:eastAsia="cs-CZ"/>
        </w:rPr>
        <w:t xml:space="preserve">odové barvy </w:t>
      </w:r>
    </w:p>
    <w:p w14:paraId="174EC797" w14:textId="38E362C3"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S</w:t>
      </w:r>
      <w:r w:rsidRPr="00EC3677">
        <w:rPr>
          <w:rFonts w:ascii="Times New Roman" w:eastAsia="Times New Roman" w:hAnsi="Times New Roman" w:cs="Times New Roman"/>
          <w:color w:val="333333"/>
          <w:sz w:val="24"/>
          <w:szCs w:val="24"/>
          <w:lang w:eastAsia="cs-CZ"/>
        </w:rPr>
        <w:t>ada štětců</w:t>
      </w:r>
    </w:p>
    <w:p w14:paraId="444BBC67" w14:textId="60705BB5"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K</w:t>
      </w:r>
      <w:r w:rsidRPr="00EC3677">
        <w:rPr>
          <w:rFonts w:ascii="Times New Roman" w:eastAsia="Times New Roman" w:hAnsi="Times New Roman" w:cs="Times New Roman"/>
          <w:color w:val="333333"/>
          <w:sz w:val="24"/>
          <w:szCs w:val="24"/>
          <w:lang w:eastAsia="cs-CZ"/>
        </w:rPr>
        <w:t>alíšek na vodu</w:t>
      </w:r>
    </w:p>
    <w:p w14:paraId="28879F60" w14:textId="7BFF131B"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w:t>
      </w:r>
      <w:r w:rsidRPr="00EC3677">
        <w:rPr>
          <w:rFonts w:ascii="Times New Roman" w:eastAsia="Times New Roman" w:hAnsi="Times New Roman" w:cs="Times New Roman"/>
          <w:color w:val="333333"/>
          <w:sz w:val="24"/>
          <w:szCs w:val="24"/>
          <w:lang w:eastAsia="cs-CZ"/>
        </w:rPr>
        <w:t>ůžky</w:t>
      </w:r>
    </w:p>
    <w:p w14:paraId="75F9E530" w14:textId="511A0E6C"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T</w:t>
      </w:r>
      <w:r w:rsidRPr="00EC3677">
        <w:rPr>
          <w:rFonts w:ascii="Times New Roman" w:eastAsia="Times New Roman" w:hAnsi="Times New Roman" w:cs="Times New Roman"/>
          <w:color w:val="333333"/>
          <w:sz w:val="24"/>
          <w:szCs w:val="24"/>
          <w:lang w:eastAsia="cs-CZ"/>
        </w:rPr>
        <w:t>ubové lepidlo (raději větší) – 3 x</w:t>
      </w:r>
    </w:p>
    <w:p w14:paraId="0EDA4EF0" w14:textId="2191787F"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w:t>
      </w:r>
      <w:r w:rsidRPr="00EC3677">
        <w:rPr>
          <w:rFonts w:ascii="Times New Roman" w:eastAsia="Times New Roman" w:hAnsi="Times New Roman" w:cs="Times New Roman"/>
          <w:color w:val="333333"/>
          <w:sz w:val="24"/>
          <w:szCs w:val="24"/>
          <w:lang w:eastAsia="cs-CZ"/>
        </w:rPr>
        <w:t>astelky</w:t>
      </w:r>
    </w:p>
    <w:p w14:paraId="68130143" w14:textId="76FF9FE4"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V</w:t>
      </w:r>
      <w:r w:rsidRPr="00EC3677">
        <w:rPr>
          <w:rFonts w:ascii="Times New Roman" w:eastAsia="Times New Roman" w:hAnsi="Times New Roman" w:cs="Times New Roman"/>
          <w:color w:val="333333"/>
          <w:sz w:val="24"/>
          <w:szCs w:val="24"/>
          <w:lang w:eastAsia="cs-CZ"/>
        </w:rPr>
        <w:t>oskovky</w:t>
      </w:r>
    </w:p>
    <w:p w14:paraId="3C244A65" w14:textId="4125979F"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S</w:t>
      </w:r>
      <w:r w:rsidRPr="00EC3677">
        <w:rPr>
          <w:rFonts w:ascii="Times New Roman" w:eastAsia="Times New Roman" w:hAnsi="Times New Roman" w:cs="Times New Roman"/>
          <w:color w:val="333333"/>
          <w:sz w:val="24"/>
          <w:szCs w:val="24"/>
          <w:lang w:eastAsia="cs-CZ"/>
        </w:rPr>
        <w:t>ložku barevných papírů</w:t>
      </w:r>
    </w:p>
    <w:p w14:paraId="31E25DD9" w14:textId="4244D532" w:rsid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U</w:t>
      </w:r>
      <w:r w:rsidRPr="00EC3677">
        <w:rPr>
          <w:rFonts w:ascii="Times New Roman" w:eastAsia="Times New Roman" w:hAnsi="Times New Roman" w:cs="Times New Roman"/>
          <w:color w:val="333333"/>
          <w:sz w:val="24"/>
          <w:szCs w:val="24"/>
          <w:lang w:eastAsia="cs-CZ"/>
        </w:rPr>
        <w:t>brus</w:t>
      </w:r>
    </w:p>
    <w:p w14:paraId="65B3C5D0" w14:textId="5F048989" w:rsidR="000960C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Fixy</w:t>
      </w:r>
    </w:p>
    <w:p w14:paraId="4C1D23C3" w14:textId="2E5A74C9" w:rsidR="000960C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Modelína</w:t>
      </w:r>
    </w:p>
    <w:p w14:paraId="5F3EFE96" w14:textId="594E4A42" w:rsidR="000960C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Špejle</w:t>
      </w:r>
    </w:p>
    <w:p w14:paraId="2B83B83E" w14:textId="08ED4722" w:rsidR="000960C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Paleta na míchání barev</w:t>
      </w:r>
    </w:p>
    <w:p w14:paraId="11CE9EEC" w14:textId="3250C495" w:rsidR="000960C7" w:rsidRPr="00EC367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Lepidlo Herkules - menší</w:t>
      </w:r>
    </w:p>
    <w:p w14:paraId="63CB99B7" w14:textId="77777777" w:rsidR="00EC3677" w:rsidRDefault="00EC3677" w:rsidP="00EC3677">
      <w:pPr>
        <w:spacing w:before="75" w:after="75" w:line="240" w:lineRule="auto"/>
        <w:ind w:left="720"/>
        <w:rPr>
          <w:rFonts w:ascii="Helvetica" w:eastAsia="Times New Roman" w:hAnsi="Helvetica" w:cs="Times New Roman"/>
          <w:color w:val="333333"/>
          <w:sz w:val="21"/>
          <w:szCs w:val="21"/>
          <w:lang w:eastAsia="cs-CZ"/>
        </w:rPr>
      </w:pPr>
    </w:p>
    <w:p w14:paraId="6AC7A123" w14:textId="66F7B2FD" w:rsidR="00EC3677" w:rsidRPr="00B92323" w:rsidRDefault="00EC3677" w:rsidP="00EC3677">
      <w:pPr>
        <w:spacing w:before="75" w:after="75" w:line="240" w:lineRule="auto"/>
        <w:rPr>
          <w:rFonts w:ascii="Times New Roman" w:eastAsia="Times New Roman" w:hAnsi="Times New Roman" w:cs="Times New Roman"/>
          <w:i/>
          <w:iCs/>
          <w:color w:val="333333"/>
          <w:sz w:val="24"/>
          <w:szCs w:val="24"/>
          <w:lang w:eastAsia="cs-CZ"/>
        </w:rPr>
      </w:pPr>
      <w:r w:rsidRPr="00B92323">
        <w:rPr>
          <w:rFonts w:ascii="Times New Roman" w:eastAsia="Times New Roman" w:hAnsi="Times New Roman" w:cs="Times New Roman"/>
          <w:i/>
          <w:iCs/>
          <w:color w:val="333333"/>
          <w:sz w:val="24"/>
          <w:szCs w:val="24"/>
          <w:lang w:eastAsia="cs-CZ"/>
        </w:rPr>
        <w:t>Co do penálu</w:t>
      </w:r>
    </w:p>
    <w:p w14:paraId="7AD61830" w14:textId="77777777" w:rsidR="00EC3677" w:rsidRDefault="00EC3677" w:rsidP="00EC3677">
      <w:pPr>
        <w:spacing w:before="75" w:after="75" w:line="240" w:lineRule="auto"/>
        <w:rPr>
          <w:rFonts w:ascii="Helvetica" w:eastAsia="Times New Roman" w:hAnsi="Helvetica" w:cs="Times New Roman"/>
          <w:color w:val="333333"/>
          <w:sz w:val="21"/>
          <w:szCs w:val="21"/>
          <w:lang w:eastAsia="cs-CZ"/>
        </w:rPr>
      </w:pPr>
    </w:p>
    <w:p w14:paraId="4776FB7D" w14:textId="4FE11528" w:rsidR="00EC367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T</w:t>
      </w:r>
      <w:r w:rsidR="00EC3677" w:rsidRPr="00EC3677">
        <w:rPr>
          <w:rFonts w:ascii="Helvetica" w:eastAsia="Times New Roman" w:hAnsi="Helvetica" w:cs="Times New Roman"/>
          <w:color w:val="333333"/>
          <w:sz w:val="21"/>
          <w:szCs w:val="21"/>
          <w:lang w:eastAsia="cs-CZ"/>
        </w:rPr>
        <w:t>užka č. 2 a 3,</w:t>
      </w:r>
    </w:p>
    <w:p w14:paraId="08F58C8E" w14:textId="3B949194" w:rsidR="00275A23" w:rsidRPr="00EC3677" w:rsidRDefault="00275A23"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Verzatilka</w:t>
      </w:r>
    </w:p>
    <w:p w14:paraId="3A9AB6C3" w14:textId="5C97A815" w:rsidR="00EC367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Pastelky</w:t>
      </w:r>
    </w:p>
    <w:p w14:paraId="4118037F" w14:textId="69C200E9" w:rsidR="000960C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Zvýrazňovače</w:t>
      </w:r>
    </w:p>
    <w:p w14:paraId="52A9DB90" w14:textId="34F6F2F3" w:rsidR="000960C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Pero na psaní – né propisku</w:t>
      </w:r>
    </w:p>
    <w:p w14:paraId="00D3341E" w14:textId="2DCB676A" w:rsidR="000960C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lastRenderedPageBreak/>
        <w:t>Gumu</w:t>
      </w:r>
    </w:p>
    <w:p w14:paraId="6F4B12AA" w14:textId="71867B99" w:rsidR="000960C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Ořezávátko</w:t>
      </w:r>
    </w:p>
    <w:p w14:paraId="4F4080C3" w14:textId="75CA5FF5" w:rsidR="000960C7" w:rsidRPr="00EC367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Fixu na tabulku ( smývatelnou)</w:t>
      </w:r>
    </w:p>
    <w:p w14:paraId="5C623433" w14:textId="77777777" w:rsidR="00EC3677" w:rsidRPr="00EC3677" w:rsidRDefault="00EC3677" w:rsidP="00EC3677">
      <w:pPr>
        <w:spacing w:before="225" w:after="225" w:line="240" w:lineRule="auto"/>
        <w:outlineLvl w:val="3"/>
        <w:rPr>
          <w:rFonts w:ascii="Times New Roman" w:eastAsia="Times New Roman" w:hAnsi="Times New Roman" w:cs="Times New Roman"/>
          <w:i/>
          <w:iCs/>
          <w:color w:val="333333"/>
          <w:sz w:val="24"/>
          <w:szCs w:val="24"/>
          <w:lang w:eastAsia="cs-CZ"/>
        </w:rPr>
      </w:pPr>
      <w:r w:rsidRPr="00EC3677">
        <w:rPr>
          <w:rFonts w:ascii="Times New Roman" w:eastAsia="Times New Roman" w:hAnsi="Times New Roman" w:cs="Times New Roman"/>
          <w:i/>
          <w:iCs/>
          <w:color w:val="333333"/>
          <w:sz w:val="24"/>
          <w:szCs w:val="24"/>
          <w:lang w:eastAsia="cs-CZ"/>
        </w:rPr>
        <w:t>Dále:</w:t>
      </w:r>
    </w:p>
    <w:p w14:paraId="3E796ECE" w14:textId="39A83FE3" w:rsidR="00EC3677" w:rsidRDefault="000960C7"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eastAsia="Times New Roman" w:hAnsi="Times New Roman" w:cs="Times New Roman"/>
          <w:color w:val="333333"/>
          <w:sz w:val="24"/>
          <w:szCs w:val="24"/>
          <w:lang w:eastAsia="cs-CZ"/>
        </w:rPr>
        <w:t>Pravítko 30 cm</w:t>
      </w:r>
    </w:p>
    <w:p w14:paraId="06A7CBDF" w14:textId="2E68A581" w:rsidR="00A837CF" w:rsidRDefault="00A837CF"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Trojúhelník s ryskou</w:t>
      </w:r>
    </w:p>
    <w:p w14:paraId="072A0E4E" w14:textId="4AB65586" w:rsidR="00A837CF" w:rsidRDefault="00A837CF"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 xml:space="preserve">Úhloměr </w:t>
      </w:r>
    </w:p>
    <w:p w14:paraId="4FFBCB9F" w14:textId="7FE1B173" w:rsidR="00A837CF" w:rsidRPr="00B92323" w:rsidRDefault="00A837CF"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Kružítko</w:t>
      </w:r>
    </w:p>
    <w:p w14:paraId="42929F4B" w14:textId="634AA90A" w:rsidR="000960C7" w:rsidRPr="00EC3677" w:rsidRDefault="000960C7"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eastAsia="Times New Roman" w:hAnsi="Times New Roman" w:cs="Times New Roman"/>
          <w:color w:val="333333"/>
          <w:sz w:val="24"/>
          <w:szCs w:val="24"/>
          <w:lang w:eastAsia="cs-CZ"/>
        </w:rPr>
        <w:t>Tabulku smývatelnou</w:t>
      </w:r>
    </w:p>
    <w:p w14:paraId="539CAC5A" w14:textId="4CCA0DCB" w:rsidR="00EC3677" w:rsidRPr="00B92323" w:rsidRDefault="000960C7"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eastAsia="Times New Roman" w:hAnsi="Times New Roman" w:cs="Times New Roman"/>
          <w:color w:val="333333"/>
          <w:sz w:val="24"/>
          <w:szCs w:val="24"/>
          <w:lang w:eastAsia="cs-CZ"/>
        </w:rPr>
        <w:t>P</w:t>
      </w:r>
      <w:r w:rsidR="00EC3677" w:rsidRPr="00EC3677">
        <w:rPr>
          <w:rFonts w:ascii="Times New Roman" w:eastAsia="Times New Roman" w:hAnsi="Times New Roman" w:cs="Times New Roman"/>
          <w:color w:val="333333"/>
          <w:sz w:val="24"/>
          <w:szCs w:val="24"/>
          <w:lang w:eastAsia="cs-CZ"/>
        </w:rPr>
        <w:t>ytlík na přezůvky</w:t>
      </w:r>
    </w:p>
    <w:p w14:paraId="75E1AEED" w14:textId="37A256EE" w:rsidR="00B92323" w:rsidRPr="00B92323"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 xml:space="preserve">Sešit č. 5110 (velké čtverečky) - </w:t>
      </w:r>
      <w:r w:rsidR="00A837CF">
        <w:rPr>
          <w:rFonts w:ascii="Times New Roman" w:hAnsi="Times New Roman" w:cs="Times New Roman"/>
          <w:sz w:val="24"/>
          <w:szCs w:val="24"/>
        </w:rPr>
        <w:t>6</w:t>
      </w:r>
      <w:r w:rsidRPr="00B92323">
        <w:rPr>
          <w:rFonts w:ascii="Times New Roman" w:hAnsi="Times New Roman" w:cs="Times New Roman"/>
          <w:sz w:val="24"/>
          <w:szCs w:val="24"/>
        </w:rPr>
        <w:t xml:space="preserve"> ks </w:t>
      </w:r>
    </w:p>
    <w:p w14:paraId="28C4E9A1" w14:textId="0772BA4E" w:rsidR="00B92323" w:rsidRPr="00B92323"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 xml:space="preserve">Sešit č. </w:t>
      </w:r>
      <w:r w:rsidR="00A837CF">
        <w:rPr>
          <w:rFonts w:ascii="Times New Roman" w:hAnsi="Times New Roman" w:cs="Times New Roman"/>
          <w:sz w:val="24"/>
          <w:szCs w:val="24"/>
        </w:rPr>
        <w:t>544</w:t>
      </w:r>
      <w:r w:rsidRPr="00B92323">
        <w:rPr>
          <w:rFonts w:ascii="Times New Roman" w:hAnsi="Times New Roman" w:cs="Times New Roman"/>
          <w:sz w:val="24"/>
          <w:szCs w:val="24"/>
        </w:rPr>
        <w:t xml:space="preserve"> - </w:t>
      </w:r>
      <w:r w:rsidR="00A837CF">
        <w:rPr>
          <w:rFonts w:ascii="Times New Roman" w:hAnsi="Times New Roman" w:cs="Times New Roman"/>
          <w:sz w:val="24"/>
          <w:szCs w:val="24"/>
        </w:rPr>
        <w:t>4</w:t>
      </w:r>
      <w:r w:rsidRPr="00B92323">
        <w:rPr>
          <w:rFonts w:ascii="Times New Roman" w:hAnsi="Times New Roman" w:cs="Times New Roman"/>
          <w:sz w:val="24"/>
          <w:szCs w:val="24"/>
        </w:rPr>
        <w:t xml:space="preserve"> ks </w:t>
      </w:r>
    </w:p>
    <w:p w14:paraId="2A5BD832" w14:textId="27715171" w:rsidR="00B92323" w:rsidRPr="00A837CF"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 xml:space="preserve">Sešit č. </w:t>
      </w:r>
      <w:r w:rsidR="00A837CF">
        <w:rPr>
          <w:rFonts w:ascii="Times New Roman" w:hAnsi="Times New Roman" w:cs="Times New Roman"/>
          <w:sz w:val="24"/>
          <w:szCs w:val="24"/>
        </w:rPr>
        <w:t>560</w:t>
      </w:r>
      <w:r w:rsidRPr="00B92323">
        <w:rPr>
          <w:rFonts w:ascii="Times New Roman" w:hAnsi="Times New Roman" w:cs="Times New Roman"/>
          <w:sz w:val="24"/>
          <w:szCs w:val="24"/>
        </w:rPr>
        <w:t xml:space="preserve"> - </w:t>
      </w:r>
      <w:r w:rsidR="00275A23">
        <w:rPr>
          <w:rFonts w:ascii="Times New Roman" w:hAnsi="Times New Roman" w:cs="Times New Roman"/>
          <w:sz w:val="24"/>
          <w:szCs w:val="24"/>
        </w:rPr>
        <w:t>6</w:t>
      </w:r>
      <w:r w:rsidRPr="00B92323">
        <w:rPr>
          <w:rFonts w:ascii="Times New Roman" w:hAnsi="Times New Roman" w:cs="Times New Roman"/>
          <w:sz w:val="24"/>
          <w:szCs w:val="24"/>
        </w:rPr>
        <w:t xml:space="preserve"> ks </w:t>
      </w:r>
    </w:p>
    <w:p w14:paraId="53956ED9" w14:textId="4B72B9F7" w:rsidR="00A837CF" w:rsidRPr="00B92323" w:rsidRDefault="00A837CF"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Pr>
          <w:rFonts w:ascii="Times New Roman" w:hAnsi="Times New Roman" w:cs="Times New Roman"/>
          <w:sz w:val="24"/>
          <w:szCs w:val="24"/>
        </w:rPr>
        <w:t>Lenochod A5 – 5 ks</w:t>
      </w:r>
    </w:p>
    <w:p w14:paraId="7E800746" w14:textId="7745F01F" w:rsidR="00B92323" w:rsidRPr="00B92323"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Notýsek č. 644 - 1 ks</w:t>
      </w:r>
    </w:p>
    <w:p w14:paraId="65A13216" w14:textId="0B550A68" w:rsidR="00B92323" w:rsidRPr="00A837CF"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Sešit 460 – 2 ks</w:t>
      </w:r>
    </w:p>
    <w:p w14:paraId="587CEACE" w14:textId="61FB4E33" w:rsidR="00A837CF" w:rsidRPr="00107ABF" w:rsidRDefault="00A837CF"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Pr>
          <w:rFonts w:ascii="Times New Roman" w:hAnsi="Times New Roman" w:cs="Times New Roman"/>
          <w:sz w:val="24"/>
          <w:szCs w:val="24"/>
        </w:rPr>
        <w:t>Sešit 523</w:t>
      </w:r>
      <w:r w:rsidR="00275A23">
        <w:rPr>
          <w:rFonts w:ascii="Times New Roman" w:hAnsi="Times New Roman" w:cs="Times New Roman"/>
          <w:sz w:val="24"/>
          <w:szCs w:val="24"/>
        </w:rPr>
        <w:t xml:space="preserve"> – 5 ks</w:t>
      </w:r>
    </w:p>
    <w:p w14:paraId="6E0305E3" w14:textId="0933FB6B" w:rsidR="00EC3677" w:rsidRDefault="00EC3677" w:rsidP="00EC3677">
      <w:pPr>
        <w:rPr>
          <w:rFonts w:ascii="Times New Roman" w:hAnsi="Times New Roman" w:cs="Times New Roman"/>
          <w:sz w:val="24"/>
          <w:szCs w:val="24"/>
        </w:rPr>
      </w:pPr>
    </w:p>
    <w:p w14:paraId="2A40E2E2" w14:textId="164CB59F" w:rsidR="00107ABF" w:rsidRDefault="00107ABF" w:rsidP="00EC3677">
      <w:pPr>
        <w:rPr>
          <w:rFonts w:ascii="Times New Roman" w:hAnsi="Times New Roman" w:cs="Times New Roman"/>
          <w:sz w:val="24"/>
          <w:szCs w:val="24"/>
        </w:rPr>
      </w:pPr>
    </w:p>
    <w:p w14:paraId="17E04D1C" w14:textId="46454D71" w:rsidR="00107ABF" w:rsidRPr="00B92323" w:rsidRDefault="00107ABF" w:rsidP="00EC3677">
      <w:pPr>
        <w:rPr>
          <w:rFonts w:ascii="Times New Roman" w:hAnsi="Times New Roman" w:cs="Times New Roman"/>
          <w:sz w:val="24"/>
          <w:szCs w:val="24"/>
        </w:rPr>
      </w:pPr>
      <w:r>
        <w:rPr>
          <w:rFonts w:ascii="Times New Roman" w:hAnsi="Times New Roman" w:cs="Times New Roman"/>
          <w:sz w:val="24"/>
          <w:szCs w:val="24"/>
        </w:rPr>
        <w:t xml:space="preserve">Na začátku školního roku budeme vybírat ještě peníze na společné pomůcky, jako budou temperové barvy, čtvrtky, euro desky, obaly na euro desky, kancelářský papír atd. Cena se bude odvíjet od konečné objednávky. Obaly na sešity nevyžaduji. Pouze bych byla ráda, obalit žákovskou knížku. </w:t>
      </w:r>
    </w:p>
    <w:p w14:paraId="4FA490E9" w14:textId="77777777" w:rsidR="00EC3677" w:rsidRPr="00EC3677" w:rsidRDefault="00EC3677" w:rsidP="00EC3677">
      <w:pPr>
        <w:rPr>
          <w:rFonts w:ascii="Times New Roman" w:hAnsi="Times New Roman" w:cs="Times New Roman"/>
          <w:sz w:val="24"/>
          <w:szCs w:val="24"/>
        </w:rPr>
      </w:pPr>
    </w:p>
    <w:sectPr w:rsidR="00EC3677" w:rsidRPr="00EC3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CAC"/>
    <w:multiLevelType w:val="multilevel"/>
    <w:tmpl w:val="557E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A2C27"/>
    <w:multiLevelType w:val="hybridMultilevel"/>
    <w:tmpl w:val="41E69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2D0EDC"/>
    <w:multiLevelType w:val="hybridMultilevel"/>
    <w:tmpl w:val="94FCF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457AD1"/>
    <w:multiLevelType w:val="hybridMultilevel"/>
    <w:tmpl w:val="EEA6D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C10B62"/>
    <w:multiLevelType w:val="multilevel"/>
    <w:tmpl w:val="DD08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132FA"/>
    <w:multiLevelType w:val="multilevel"/>
    <w:tmpl w:val="BCE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926609">
    <w:abstractNumId w:val="3"/>
  </w:num>
  <w:num w:numId="2" w16cid:durableId="267809162">
    <w:abstractNumId w:val="2"/>
  </w:num>
  <w:num w:numId="3" w16cid:durableId="1632973680">
    <w:abstractNumId w:val="5"/>
  </w:num>
  <w:num w:numId="4" w16cid:durableId="353652934">
    <w:abstractNumId w:val="0"/>
  </w:num>
  <w:num w:numId="5" w16cid:durableId="331299046">
    <w:abstractNumId w:val="4"/>
  </w:num>
  <w:num w:numId="6" w16cid:durableId="18409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90"/>
    <w:rsid w:val="000960C7"/>
    <w:rsid w:val="00107ABF"/>
    <w:rsid w:val="00275A23"/>
    <w:rsid w:val="00655490"/>
    <w:rsid w:val="00A837CF"/>
    <w:rsid w:val="00AF5AA5"/>
    <w:rsid w:val="00B92323"/>
    <w:rsid w:val="00C07F9F"/>
    <w:rsid w:val="00EC3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F1CC"/>
  <w15:chartTrackingRefBased/>
  <w15:docId w15:val="{C597024F-58B3-4CBB-AA6C-2821E0AA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EC367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7F9F"/>
    <w:pPr>
      <w:ind w:left="720"/>
      <w:contextualSpacing/>
    </w:pPr>
  </w:style>
  <w:style w:type="character" w:customStyle="1" w:styleId="Nadpis4Char">
    <w:name w:val="Nadpis 4 Char"/>
    <w:basedOn w:val="Standardnpsmoodstavce"/>
    <w:link w:val="Nadpis4"/>
    <w:uiPriority w:val="9"/>
    <w:rsid w:val="00EC3677"/>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185</Words>
  <Characters>1092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BS</dc:creator>
  <cp:keywords/>
  <dc:description/>
  <cp:lastModifiedBy>AS BS</cp:lastModifiedBy>
  <cp:revision>2</cp:revision>
  <dcterms:created xsi:type="dcterms:W3CDTF">2022-08-10T04:38:00Z</dcterms:created>
  <dcterms:modified xsi:type="dcterms:W3CDTF">2022-08-10T05:24:00Z</dcterms:modified>
</cp:coreProperties>
</file>